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DOERR 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SunPower Inc.</w:t>
              </w:r>
            </w:hyperlink>
            <w:r>
              <w:rPr/>
              <w:t xml:space="preserve"> [ </w:t>
            </w:r>
            <w:r>
              <w:rPr>
                <w:rFonts w:ascii="Times;serif" w:hAnsi="Times;serif"/>
                <w:color w:val="0000FF"/>
                <w:sz w:val="24"/>
                <w:shd w:fill="FFFFFF" w:val="clear"/>
              </w:rPr>
              <w:t>SPWR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09/14/2026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40,023,511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Foris Ventures, LLC</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1,528,421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Vallejo Ventures Trust U/T/A 2/12/96</w:t>
            </w:r>
            <w:r>
              <w:rPr>
                <w:rFonts w:ascii="Times;serif" w:hAnsi="Times;serif"/>
                <w:color w:val="008000"/>
                <w:position w:val="7"/>
                <w:sz w:val="16"/>
                <w:sz w:val="20"/>
                <w:shd w:fill="FFFFFF" w:val="clear"/>
              </w:rPr>
              <w:t>(2)</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Convertible Senior Secured Note due 2029</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3,051,572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Foris Ventures, LLC</w:t>
            </w:r>
            <w:r>
              <w:rPr>
                <w:rFonts w:ascii="Times;serif" w:hAnsi="Times;serif"/>
                <w:color w:val="008000"/>
                <w:position w:val="7"/>
                <w:sz w:val="16"/>
                <w:sz w:val="20"/>
                <w:shd w:fill="FFFFFF" w:val="clear"/>
              </w:rPr>
              <w:t>(1)</w:t>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07/18/2023</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07/18/2028</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121,176</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Foris Ventures, LLC</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DOERR 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Doerr Ann Howland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Hager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Foris Ventures,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Vallejo Ventures Trust UTA 21296</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1180 SAN CARLOS AVENUE, #717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Vallejo Ventures Trust U/T/A 2/12/96 ("VVT") is the member of Foris Ventures, LLC ("Foris"). L. John Doerr and Ann Doerr are the trustees of VVT. Barbara Hager is the special trustee of VVT and manager of Foris. By virtue of these relationships, each of VVT, L. John Doerr, Ann Doerr and Barbara Hager may be deemed to have the power to vote and dispose of shares held by Foris. Each of VVT, L. John Doerr, Ann Doerr and Barbara Hager disclaims beneficial ownership of the shares held by Foris except to the extent of his, her or its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 John Doerr and Ann Doerr are the trustees of VVT. Barbara Hager is the special trustee of VVT and manager of Foris. By virtue of these relationships, L. John Doerr, Ann Doerr and Barbara Hager may be deemed to have the power to vote and dispose of shares held by VVT. Each of L. John Doerr, Ann Doerr and Barbara Hager disclaims beneficial ownership of the shares held by VVT except to the extent of his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10.00% Convertible Senior Secured Note due 2029 held by Foris (the "Convertible Note") is convertible into shares of the Company's Common Stock at a conversion rate of 610.3143 shares per $1,000 in principal (which conversion rate is subject to adjustment in certain circumstances), representing an effective conversion price of approximately $1.64 per share. The principal amount of the Convertible Note is $5,000,000. The Convertible Note matures on May 1, 2029, unless earlier converted or repurchased. The Reporting Person may convert all or any portion of the Convertible Note prior to the close of business on the business day immediately preceding the maturity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is being filed to amend and restate in its entirety the original Form 3 filed on September 14, 2026 to add the following Reporting Persons, each of which was awaiting EDGAR Next credentials at the time the original filing was submitted: Ann Howland Doerr; Barbara Hager; Foris Ventures, LLC; and The Vallejo Ventures Trust U/T/A 2/12/96.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 John Doerr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Howland Doerr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Hager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Foris Ventures, LLC, By: /s/ Barbara Hager, Name: Barbara Hager, Title: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Vallejo Ventures Trust U/T/A 2/12/96, By: /s/ Barbara Hager, Name: Barbara Hager, Title: Special Trustee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32455" TargetMode="External"/><Relationship Id="rId3" Type="http://schemas.openxmlformats.org/officeDocument/2006/relationships/hyperlink" Target="http://www.sec.gov/cgi-bin/browse-edgar?action=getcompany&amp;CIK=00018389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032455" TargetMode="External"/><Relationship Id="rId7" Type="http://schemas.openxmlformats.org/officeDocument/2006/relationships/hyperlink" Target="http://www.sec.gov/cgi-bin/browse-edgar?action=getcompany&amp;CIK=0001750962" TargetMode="External"/><Relationship Id="rId8" Type="http://schemas.openxmlformats.org/officeDocument/2006/relationships/hyperlink" Target="http://www.sec.gov/cgi-bin/browse-edgar?action=getcompany&amp;CIK=0001750733" TargetMode="External"/><Relationship Id="rId9" Type="http://schemas.openxmlformats.org/officeDocument/2006/relationships/hyperlink" Target="http://www.sec.gov/cgi-bin/browse-edgar?action=getcompany&amp;CIK=0001749713" TargetMode="External"/><Relationship Id="rId10" Type="http://schemas.openxmlformats.org/officeDocument/2006/relationships/hyperlink" Target="http://www.sec.gov/cgi-bin/browse-edgar?action=getcompany&amp;CIK=0001750751"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1032</Words>
  <Characters>5362</Characters>
  <CharactersWithSpaces>6250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